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21" w:lineRule="atLeast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hd w:val="clear" w:color="auto" w:fill="FFFFFF"/>
          <w:lang w:bidi="ar"/>
        </w:rPr>
      </w:pPr>
      <w:r>
        <w:rPr>
          <w:color w:val="FF0000"/>
          <w:spacing w:val="8"/>
          <w:sz w:val="72"/>
          <w:szCs w:val="72"/>
        </w:rPr>
        <w:t>杭州市风景园林学会文件</w:t>
      </w:r>
    </w:p>
    <w:p>
      <w:pPr>
        <w:widowControl/>
        <w:shd w:val="clear" w:color="auto" w:fill="FFFFFF"/>
        <w:spacing w:after="330" w:line="300" w:lineRule="atLeast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FF0000"/>
          <w:spacing w:val="8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469265</wp:posOffset>
                </wp:positionV>
                <wp:extent cx="5983605" cy="26035"/>
                <wp:effectExtent l="0" t="4445" r="17145" b="76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3605" cy="2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5.1pt;margin-top:36.95pt;height:2.05pt;width:471.15pt;z-index:251659264;mso-width-relative:page;mso-height-relative:page;" filled="f" stroked="t" coordsize="21600,21600" o:gfxdata="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/4mJNgAAAAJAQAADwAAAAAAAAABACAAAAAiAAAA&#10;ZHJzL2Rvd25yZXYueG1sUEsBAhQAFAAAAAgAh07iQFJCIvwHAgAA+gMAAA4AAAAAAAAAAQAgAAAA&#10;JwEAAGRycy9lMm9Eb2MueG1sUEsFBgAAAAAGAAYAWQEAAKA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zCs w:val="22"/>
          <w:shd w:val="clear" w:color="auto" w:fill="FFFFFF"/>
          <w:lang w:bidi="ar"/>
        </w:rPr>
        <w:t>杭园学字[20</w:t>
      </w: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23</w:t>
      </w: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zCs w:val="22"/>
          <w:shd w:val="clear" w:color="auto" w:fill="FFFFFF"/>
          <w:lang w:bidi="ar"/>
        </w:rPr>
        <w:t>]</w:t>
      </w: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18</w:t>
      </w: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zCs w:val="22"/>
          <w:shd w:val="clear" w:color="auto" w:fill="FFFFFF"/>
          <w:lang w:bidi="ar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杭州市风景园林学会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关于开展评选202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0"/>
          <w:szCs w:val="30"/>
        </w:rPr>
        <w:t>年度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分支机构优秀活动</w:t>
      </w:r>
      <w:r>
        <w:rPr>
          <w:rFonts w:hint="eastAsia" w:ascii="仿宋" w:hAnsi="仿宋" w:eastAsia="仿宋" w:cs="仿宋"/>
          <w:b/>
          <w:sz w:val="30"/>
          <w:szCs w:val="30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各分会（专业委员会）：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年，学会各分会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机构积极开展并组织各类活动，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表彰优秀活动，</w:t>
      </w:r>
      <w:r>
        <w:rPr>
          <w:rFonts w:hint="eastAsia" w:ascii="仿宋" w:hAnsi="仿宋" w:eastAsia="仿宋" w:cs="仿宋"/>
          <w:sz w:val="28"/>
          <w:szCs w:val="28"/>
        </w:rPr>
        <w:t>进一步发挥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各分支机构举办特色活动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能力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推动</w:t>
      </w:r>
      <w:r>
        <w:rPr>
          <w:rFonts w:hint="eastAsia" w:ascii="仿宋" w:hAnsi="仿宋" w:eastAsia="仿宋" w:cs="仿宋"/>
          <w:sz w:val="28"/>
          <w:szCs w:val="28"/>
        </w:rPr>
        <w:t>学会工作的稳步发展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决定开展202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分支机构优秀活动</w:t>
      </w:r>
      <w:r>
        <w:rPr>
          <w:rFonts w:hint="eastAsia" w:ascii="仿宋" w:hAnsi="仿宋" w:eastAsia="仿宋" w:cs="仿宋"/>
          <w:sz w:val="28"/>
          <w:szCs w:val="28"/>
        </w:rPr>
        <w:t>的评选工作。现将有关事项通知如下：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评选对象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各分会（专业委员会）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评选条件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由杭州市风景园林学会的分支机构推荐的优秀活动（展览、讲座、研讨会）；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优秀活动要</w:t>
      </w:r>
      <w:r>
        <w:rPr>
          <w:rFonts w:hint="eastAsia" w:ascii="仿宋" w:hAnsi="仿宋" w:eastAsia="仿宋" w:cs="仿宋"/>
          <w:sz w:val="28"/>
          <w:szCs w:val="28"/>
        </w:rPr>
        <w:t>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有明确的主题和鲜明的特色，与园林行业相关，与本土文化相结合，符合社会主义核心价值观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填写评选申报表一式3份，需附上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00字左右的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经济效益和社会效益简述</w:t>
      </w:r>
      <w:r>
        <w:rPr>
          <w:rFonts w:hint="eastAsia" w:ascii="仿宋" w:hAnsi="仿宋" w:eastAsia="仿宋" w:cs="仿宋"/>
          <w:sz w:val="28"/>
          <w:szCs w:val="28"/>
        </w:rPr>
        <w:t>，申报材料需经所在分支机构审核同意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评选办法和要求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推荐与评选工作要坚持“公开、公平、公正”原则，推荐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活动名单</w:t>
      </w:r>
      <w:r>
        <w:rPr>
          <w:rFonts w:hint="eastAsia" w:ascii="仿宋" w:hAnsi="仿宋" w:eastAsia="仿宋" w:cs="仿宋"/>
          <w:sz w:val="28"/>
          <w:szCs w:val="28"/>
        </w:rPr>
        <w:t>原则上自下而上产生；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评选领导小组根据评选条件，实事求是地对报送的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材料进行评议；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评选结果通过学会网站向社会公示7天以上，进一步征求意见；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举行表彰仪式，表彰仪式将结合学会会员代表大会或学会年会举行。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材料上报时间和地点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将申报材料在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日前，发至杭州市风景园林学会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地址:杭州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市上城区里仁坊巷17号(邮电路16号)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电话：85163486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87730591</w:t>
      </w:r>
      <w:r>
        <w:rPr>
          <w:rFonts w:hint="eastAsia" w:ascii="仿宋" w:hAnsi="仿宋" w:eastAsia="仿宋" w:cs="仿宋"/>
          <w:sz w:val="28"/>
          <w:szCs w:val="28"/>
        </w:rPr>
        <w:t>，邮箱：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"mailto:hzylxuehui@sian.com"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hzylxuehui@sin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联系人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宋益萍：13666689312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张惠琴：13094800897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程舒静：19550209325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奖励办法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坚持以精神鼓励为主的原则，杭州市风景园林学会将以文件形式印发表彰决定，向评选出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优秀活动的分支机构</w:t>
      </w:r>
      <w:r>
        <w:rPr>
          <w:rFonts w:hint="eastAsia" w:ascii="仿宋" w:hAnsi="仿宋" w:eastAsia="仿宋" w:cs="仿宋"/>
          <w:sz w:val="28"/>
          <w:szCs w:val="28"/>
        </w:rPr>
        <w:t>统一颁发奖牌或证书，同时在学会网站上公布，将其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优秀活动</w:t>
      </w:r>
      <w:r>
        <w:rPr>
          <w:rFonts w:hint="eastAsia" w:ascii="仿宋" w:hAnsi="仿宋" w:eastAsia="仿宋" w:cs="仿宋"/>
          <w:sz w:val="28"/>
          <w:szCs w:val="28"/>
        </w:rPr>
        <w:t>材料通过学会网站进行宣传。</w:t>
      </w:r>
    </w:p>
    <w:p>
      <w:pPr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望接通知后，及时开展此项工作，按时上报申报材料，确保评选工作如期完成。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3842385</wp:posOffset>
            </wp:positionH>
            <wp:positionV relativeFrom="paragraph">
              <wp:posOffset>303530</wp:posOffset>
            </wp:positionV>
            <wp:extent cx="1355090" cy="1365885"/>
            <wp:effectExtent l="0" t="0" r="16510" b="5715"/>
            <wp:wrapNone/>
            <wp:docPr id="2" name="图片 2" descr="学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会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附件：202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年度杭州市风景园林学会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分支机构优秀活动</w:t>
      </w:r>
      <w:r>
        <w:rPr>
          <w:rFonts w:hint="eastAsia" w:ascii="仿宋" w:hAnsi="仿宋" w:eastAsia="仿宋" w:cs="仿宋"/>
          <w:sz w:val="28"/>
          <w:szCs w:val="28"/>
        </w:rPr>
        <w:t>申报表</w:t>
      </w:r>
    </w:p>
    <w:p>
      <w:pPr>
        <w:ind w:firstLine="4480" w:firstLineChars="16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杭州市风景园林学会</w:t>
      </w:r>
    </w:p>
    <w:p>
      <w:pPr>
        <w:ind w:left="0" w:leftChars="0" w:firstLine="4620" w:firstLineChars="165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附件：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年度杭州市风景园林学会分支机构优秀活动（展览、讲座、研讨会等）申报表（</w:t>
      </w:r>
      <w:r>
        <w:rPr>
          <w:rFonts w:hint="eastAsia"/>
          <w:b/>
          <w:sz w:val="30"/>
          <w:szCs w:val="30"/>
          <w:lang w:val="en-US" w:eastAsia="zh-CN"/>
        </w:rPr>
        <w:t xml:space="preserve">   </w:t>
      </w:r>
      <w:r>
        <w:rPr>
          <w:rFonts w:hint="eastAsia"/>
          <w:b/>
          <w:sz w:val="30"/>
          <w:szCs w:val="30"/>
        </w:rPr>
        <w:t>年  月  日）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839"/>
        <w:gridCol w:w="1423"/>
        <w:gridCol w:w="1424"/>
        <w:gridCol w:w="1378"/>
        <w:gridCol w:w="30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9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分支机构名称</w:t>
            </w:r>
          </w:p>
        </w:tc>
        <w:tc>
          <w:tcPr>
            <w:tcW w:w="48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4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140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简述经济效益和社会效益（包括门票收入、参观或参与人数、媒体或公众号或网络报道情况）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35E53"/>
    <w:multiLevelType w:val="singleLevel"/>
    <w:tmpl w:val="B6F35E5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5EE0E77"/>
    <w:multiLevelType w:val="singleLevel"/>
    <w:tmpl w:val="C5EE0E7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EFF91E18"/>
    <w:multiLevelType w:val="singleLevel"/>
    <w:tmpl w:val="EFF91E1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GQwOTE3MjUwYThlMzIxYTU4YjBjODk0NDg0ODEifQ=="/>
  </w:docVars>
  <w:rsids>
    <w:rsidRoot w:val="00081646"/>
    <w:rsid w:val="00081646"/>
    <w:rsid w:val="00375EA6"/>
    <w:rsid w:val="004C0DA0"/>
    <w:rsid w:val="005627D1"/>
    <w:rsid w:val="00565E02"/>
    <w:rsid w:val="00596166"/>
    <w:rsid w:val="007647FF"/>
    <w:rsid w:val="00774C5D"/>
    <w:rsid w:val="008D71E4"/>
    <w:rsid w:val="0096243E"/>
    <w:rsid w:val="00A45CFD"/>
    <w:rsid w:val="00A637BC"/>
    <w:rsid w:val="00A67616"/>
    <w:rsid w:val="00D34E28"/>
    <w:rsid w:val="00D53EAC"/>
    <w:rsid w:val="00DB4DC4"/>
    <w:rsid w:val="00F3109E"/>
    <w:rsid w:val="00F32EE9"/>
    <w:rsid w:val="00FA2AE9"/>
    <w:rsid w:val="00FB3C15"/>
    <w:rsid w:val="02C24BF1"/>
    <w:rsid w:val="03C50E3C"/>
    <w:rsid w:val="04074FB1"/>
    <w:rsid w:val="0CF462EF"/>
    <w:rsid w:val="0F334EAC"/>
    <w:rsid w:val="138B5B49"/>
    <w:rsid w:val="1593039A"/>
    <w:rsid w:val="18AC6AB4"/>
    <w:rsid w:val="1A037B71"/>
    <w:rsid w:val="1ABC431A"/>
    <w:rsid w:val="1BE17A89"/>
    <w:rsid w:val="25021151"/>
    <w:rsid w:val="2A5341FD"/>
    <w:rsid w:val="2AB078A1"/>
    <w:rsid w:val="2E4304C4"/>
    <w:rsid w:val="30136908"/>
    <w:rsid w:val="312D39F9"/>
    <w:rsid w:val="35AF70D3"/>
    <w:rsid w:val="390A4620"/>
    <w:rsid w:val="3A351A62"/>
    <w:rsid w:val="3D73149A"/>
    <w:rsid w:val="40E8793D"/>
    <w:rsid w:val="42BF022A"/>
    <w:rsid w:val="445C6678"/>
    <w:rsid w:val="4C325F10"/>
    <w:rsid w:val="4D5A3970"/>
    <w:rsid w:val="51A4340C"/>
    <w:rsid w:val="53414391"/>
    <w:rsid w:val="5F9F3465"/>
    <w:rsid w:val="663B5FDD"/>
    <w:rsid w:val="68725BBA"/>
    <w:rsid w:val="6A2A7BEF"/>
    <w:rsid w:val="6B96571C"/>
    <w:rsid w:val="6C7A50D8"/>
    <w:rsid w:val="6F80296B"/>
    <w:rsid w:val="748527D2"/>
    <w:rsid w:val="7A5B654D"/>
    <w:rsid w:val="7AAC6D0A"/>
    <w:rsid w:val="7B364567"/>
    <w:rsid w:val="7F20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autoRedefine/>
    <w:qFormat/>
    <w:uiPriority w:val="0"/>
    <w:rPr>
      <w:i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799</Words>
  <Characters>896</Characters>
  <Lines>10</Lines>
  <Paragraphs>3</Paragraphs>
  <TotalTime>3</TotalTime>
  <ScaleCrop>false</ScaleCrop>
  <LinksUpToDate>false</LinksUpToDate>
  <CharactersWithSpaces>973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2023-02-09T05:58:00Z</dcterms:created>
  <dc:creator>USER-</dc:creator>
  <cp:lastModifiedBy>敏捷-Magine-</cp:lastModifiedBy>
  <cp:lastPrinted>2024-01-10T06:43:00Z</cp:lastPrinted>
  <dcterms:modified xsi:type="dcterms:W3CDTF">2024-01-17T07:23:46Z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591B56FCC46440A6A25AB11DD1939B29_13</vt:lpwstr>
  </property>
</Properties>
</file>